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51CA1B" w14:textId="77777777" w:rsidR="00D75262" w:rsidRDefault="00000000">
      <w:pPr>
        <w:spacing w:before="480" w:after="480" w:line="288" w:lineRule="auto"/>
        <w:rPr>
          <w:rFonts w:hint="eastAsia"/>
        </w:rPr>
      </w:pPr>
      <w:r>
        <w:rPr>
          <w:rFonts w:ascii="Arial" w:eastAsia="等线" w:hAnsi="Arial" w:cs="Arial"/>
          <w:b/>
          <w:sz w:val="52"/>
        </w:rPr>
        <w:t>队长范睿的</w:t>
      </w:r>
      <w:r>
        <w:rPr>
          <w:rFonts w:ascii="Arial" w:eastAsia="等线" w:hAnsi="Arial" w:cs="Arial"/>
          <w:b/>
          <w:sz w:val="52"/>
        </w:rPr>
        <w:t>25</w:t>
      </w:r>
      <w:r>
        <w:rPr>
          <w:rFonts w:ascii="Arial" w:eastAsia="等线" w:hAnsi="Arial" w:cs="Arial"/>
          <w:b/>
          <w:sz w:val="52"/>
        </w:rPr>
        <w:t>赛季工作日志</w:t>
      </w:r>
    </w:p>
    <w:p w14:paraId="50C330DE" w14:textId="77777777" w:rsidR="00D75262" w:rsidRDefault="00000000">
      <w:pPr>
        <w:spacing w:before="380" w:after="140" w:line="288" w:lineRule="auto"/>
        <w:outlineLvl w:val="0"/>
        <w:rPr>
          <w:rFonts w:hint="eastAsia"/>
        </w:rPr>
      </w:pPr>
      <w:bookmarkStart w:id="0" w:name="heading_0"/>
      <w:r>
        <w:rPr>
          <w:rFonts w:ascii="Arial" w:eastAsia="等线" w:hAnsi="Arial" w:cs="Arial"/>
          <w:b/>
          <w:sz w:val="36"/>
        </w:rPr>
        <w:t>一、赛季概述</w:t>
      </w:r>
      <w:r>
        <w:rPr>
          <w:rFonts w:ascii="Arial" w:eastAsia="等线" w:hAnsi="Arial" w:cs="Arial"/>
          <w:b/>
          <w:sz w:val="36"/>
        </w:rPr>
        <w:t xml:space="preserve"> </w:t>
      </w:r>
      <w:bookmarkEnd w:id="0"/>
    </w:p>
    <w:p w14:paraId="6B36A44A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1" w:name="heading_1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1</w:t>
      </w:r>
      <w:r>
        <w:rPr>
          <w:rFonts w:ascii="Arial" w:eastAsia="等线" w:hAnsi="Arial" w:cs="Arial"/>
          <w:b/>
          <w:sz w:val="32"/>
        </w:rPr>
        <w:t>）赛季简介</w:t>
      </w:r>
      <w:bookmarkEnd w:id="1"/>
    </w:p>
    <w:p w14:paraId="2A499D73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重庆大学</w:t>
      </w:r>
      <w:r>
        <w:rPr>
          <w:rFonts w:ascii="Arial" w:eastAsia="等线" w:hAnsi="Arial" w:cs="Arial"/>
        </w:rPr>
        <w:t>GSing</w:t>
      </w:r>
      <w:r>
        <w:rPr>
          <w:rFonts w:ascii="Arial" w:eastAsia="等线" w:hAnsi="Arial" w:cs="Arial"/>
        </w:rPr>
        <w:t>战队，</w:t>
      </w:r>
      <w:r>
        <w:rPr>
          <w:rFonts w:ascii="Arial" w:eastAsia="等线" w:hAnsi="Arial" w:cs="Arial"/>
        </w:rPr>
        <w:t>2024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12</w:t>
      </w:r>
      <w:r>
        <w:rPr>
          <w:rFonts w:ascii="Arial" w:eastAsia="等线" w:hAnsi="Arial" w:cs="Arial"/>
        </w:rPr>
        <w:t>月开始人员招募，极限赶上了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赛季的报名，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6</w:t>
      </w:r>
      <w:r>
        <w:rPr>
          <w:rFonts w:ascii="Arial" w:eastAsia="等线" w:hAnsi="Arial" w:cs="Arial"/>
        </w:rPr>
        <w:t>月立项获批经费，战队正式成立。</w:t>
      </w:r>
    </w:p>
    <w:p w14:paraId="652A1446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战队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赛季主要参加</w:t>
      </w:r>
      <w:r>
        <w:rPr>
          <w:rFonts w:ascii="Arial" w:eastAsia="等线" w:hAnsi="Arial" w:cs="Arial"/>
        </w:rPr>
        <w:t>ROBOCON</w:t>
      </w:r>
      <w:r>
        <w:rPr>
          <w:rFonts w:ascii="Arial" w:eastAsia="等线" w:hAnsi="Arial" w:cs="Arial"/>
        </w:rPr>
        <w:t>足式机器人挑战赛，并且与</w:t>
      </w:r>
      <w:r>
        <w:rPr>
          <w:rFonts w:ascii="Arial" w:eastAsia="等线" w:hAnsi="Arial" w:cs="Arial"/>
        </w:rPr>
        <w:t>ConQU</w:t>
      </w:r>
      <w:r>
        <w:rPr>
          <w:rFonts w:ascii="Arial" w:eastAsia="等线" w:hAnsi="Arial" w:cs="Arial"/>
        </w:rPr>
        <w:t>战队（主赛）彼此独立。</w:t>
      </w:r>
    </w:p>
    <w:p w14:paraId="1A58B6EB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2" w:name="heading_2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2</w:t>
      </w:r>
      <w:r>
        <w:rPr>
          <w:rFonts w:ascii="Arial" w:eastAsia="等线" w:hAnsi="Arial" w:cs="Arial"/>
          <w:b/>
          <w:sz w:val="32"/>
        </w:rPr>
        <w:t>）前期目标</w:t>
      </w:r>
      <w:r>
        <w:rPr>
          <w:rFonts w:ascii="Arial" w:eastAsia="等线" w:hAnsi="Arial" w:cs="Arial"/>
          <w:b/>
          <w:sz w:val="32"/>
        </w:rPr>
        <w:t xml:space="preserve">      </w:t>
      </w:r>
      <w:bookmarkEnd w:id="2"/>
    </w:p>
    <w:p w14:paraId="586E2804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3" w:name="heading_3"/>
      <w:r>
        <w:rPr>
          <w:rFonts w:ascii="Arial" w:eastAsia="等线" w:hAnsi="Arial" w:cs="Arial"/>
          <w:b/>
          <w:sz w:val="30"/>
        </w:rPr>
        <w:t xml:space="preserve">      1</w:t>
      </w:r>
      <w:r>
        <w:rPr>
          <w:rFonts w:ascii="Arial" w:eastAsia="等线" w:hAnsi="Arial" w:cs="Arial"/>
          <w:b/>
          <w:sz w:val="30"/>
        </w:rPr>
        <w:t>、总体目标</w:t>
      </w:r>
      <w:bookmarkEnd w:id="3"/>
    </w:p>
    <w:p w14:paraId="150208B5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站到全国赛场上，自研机器狗成功完赛；了解</w:t>
      </w:r>
      <w:r>
        <w:rPr>
          <w:rFonts w:ascii="Arial" w:eastAsia="等线" w:hAnsi="Arial" w:cs="Arial"/>
        </w:rPr>
        <w:t>GSing</w:t>
      </w:r>
      <w:r>
        <w:rPr>
          <w:rFonts w:ascii="Arial" w:eastAsia="等线" w:hAnsi="Arial" w:cs="Arial"/>
        </w:rPr>
        <w:t>的实力在全国各战队的什么水准；积极交流建立对外联系；</w:t>
      </w:r>
    </w:p>
    <w:p w14:paraId="0A14C6C6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4" w:name="heading_4"/>
      <w:r>
        <w:rPr>
          <w:rFonts w:ascii="Arial" w:eastAsia="等线" w:hAnsi="Arial" w:cs="Arial"/>
          <w:b/>
          <w:sz w:val="30"/>
        </w:rPr>
        <w:t xml:space="preserve"> 2</w:t>
      </w:r>
      <w:r>
        <w:rPr>
          <w:rFonts w:ascii="Arial" w:eastAsia="等线" w:hAnsi="Arial" w:cs="Arial"/>
          <w:b/>
          <w:sz w:val="30"/>
        </w:rPr>
        <w:t>、电控目标</w:t>
      </w:r>
      <w:bookmarkEnd w:id="4"/>
    </w:p>
    <w:p w14:paraId="5A1A4430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用纯上位机（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主机）对宇树电机进行控制；用手机与上位机的</w:t>
      </w:r>
      <w:r>
        <w:rPr>
          <w:rFonts w:ascii="Arial" w:eastAsia="等线" w:hAnsi="Arial" w:cs="Arial"/>
        </w:rPr>
        <w:t>SSH</w:t>
      </w:r>
      <w:r>
        <w:rPr>
          <w:rFonts w:ascii="Arial" w:eastAsia="等线" w:hAnsi="Arial" w:cs="Arial"/>
        </w:rPr>
        <w:t>联通作为控制手段；动作死代码，能稳定按照指示执行；不搭载传感器，不用实现闭环，全靠手动；</w:t>
      </w:r>
    </w:p>
    <w:p w14:paraId="3CB6D05C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5" w:name="heading_5"/>
      <w:r>
        <w:rPr>
          <w:rFonts w:ascii="Arial" w:eastAsia="等线" w:hAnsi="Arial" w:cs="Arial"/>
          <w:b/>
          <w:sz w:val="30"/>
        </w:rPr>
        <w:t xml:space="preserve"> 3</w:t>
      </w:r>
      <w:r>
        <w:rPr>
          <w:rFonts w:ascii="Arial" w:eastAsia="等线" w:hAnsi="Arial" w:cs="Arial"/>
          <w:b/>
          <w:sz w:val="30"/>
        </w:rPr>
        <w:t>、奖项目标</w:t>
      </w:r>
      <w:bookmarkEnd w:id="5"/>
    </w:p>
    <w:p w14:paraId="4C643AFA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保两个国三（竞速、障碍），争一个国二（竞速）、两个国三（障碍、越野）。</w:t>
      </w:r>
    </w:p>
    <w:p w14:paraId="3C3775B1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6" w:name="heading_6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3</w:t>
      </w:r>
      <w:r>
        <w:rPr>
          <w:rFonts w:ascii="Arial" w:eastAsia="等线" w:hAnsi="Arial" w:cs="Arial"/>
          <w:b/>
          <w:sz w:val="32"/>
        </w:rPr>
        <w:t>）最终成果</w:t>
      </w:r>
      <w:bookmarkEnd w:id="6"/>
    </w:p>
    <w:p w14:paraId="36AADE38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7" w:name="heading_7"/>
      <w:r>
        <w:rPr>
          <w:rFonts w:ascii="Arial" w:eastAsia="等线" w:hAnsi="Arial" w:cs="Arial"/>
          <w:b/>
          <w:sz w:val="30"/>
        </w:rPr>
        <w:t xml:space="preserve"> 1</w:t>
      </w:r>
      <w:r>
        <w:rPr>
          <w:rFonts w:ascii="Arial" w:eastAsia="等线" w:hAnsi="Arial" w:cs="Arial"/>
          <w:b/>
          <w:sz w:val="30"/>
        </w:rPr>
        <w:t>、团队构建</w:t>
      </w:r>
      <w:bookmarkEnd w:id="7"/>
    </w:p>
    <w:p w14:paraId="541BD8CB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技术人员：电控（</w:t>
      </w:r>
      <w:r>
        <w:rPr>
          <w:rFonts w:ascii="Arial" w:eastAsia="等线" w:hAnsi="Arial" w:cs="Arial"/>
        </w:rPr>
        <w:t>4</w:t>
      </w:r>
      <w:r>
        <w:rPr>
          <w:rFonts w:ascii="Arial" w:eastAsia="等线" w:hAnsi="Arial" w:cs="Arial"/>
        </w:rPr>
        <w:t>）、视觉（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）、机械（</w:t>
      </w: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）</w:t>
      </w:r>
    </w:p>
    <w:p w14:paraId="4B58C467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事务人员：队长（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）、宣运（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）、财务（</w:t>
      </w: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）、项管（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）</w:t>
      </w:r>
    </w:p>
    <w:p w14:paraId="27738966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8" w:name="heading_8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、电控成果</w:t>
      </w:r>
      <w:bookmarkEnd w:id="8"/>
    </w:p>
    <w:p w14:paraId="166AC9B3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lastRenderedPageBreak/>
        <w:t>针对宇树电机</w:t>
      </w:r>
      <w:r>
        <w:rPr>
          <w:rFonts w:ascii="Arial" w:eastAsia="等线" w:hAnsi="Arial" w:cs="Arial"/>
        </w:rPr>
        <w:t>8</w:t>
      </w:r>
      <w:r>
        <w:rPr>
          <w:rFonts w:ascii="Arial" w:eastAsia="等线" w:hAnsi="Arial" w:cs="Arial"/>
        </w:rPr>
        <w:t>自由度狗的代码框架，包括：通讯协议、</w:t>
      </w:r>
      <w:r>
        <w:rPr>
          <w:rFonts w:ascii="Arial" w:eastAsia="等线" w:hAnsi="Arial" w:cs="Arial"/>
        </w:rPr>
        <w:t>PS2</w:t>
      </w:r>
      <w:r>
        <w:rPr>
          <w:rFonts w:ascii="Arial" w:eastAsia="等线" w:hAnsi="Arial" w:cs="Arial"/>
        </w:rPr>
        <w:t>遥控器代码（可调整）、步态函数（可调整）。所用主控为</w:t>
      </w:r>
      <w:r>
        <w:rPr>
          <w:rFonts w:ascii="Arial" w:eastAsia="等线" w:hAnsi="Arial" w:cs="Arial"/>
        </w:rPr>
        <w:t>STM32F4VET6,</w:t>
      </w:r>
      <w:r>
        <w:rPr>
          <w:rFonts w:ascii="Arial" w:eastAsia="等线" w:hAnsi="Arial" w:cs="Arial"/>
        </w:rPr>
        <w:t>代码语言是</w:t>
      </w:r>
      <w:r>
        <w:rPr>
          <w:rFonts w:ascii="Arial" w:eastAsia="等线" w:hAnsi="Arial" w:cs="Arial"/>
        </w:rPr>
        <w:t>C 😎</w:t>
      </w:r>
    </w:p>
    <w:p w14:paraId="19C8A1FC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9" w:name="heading_9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、赛事成果</w:t>
      </w:r>
      <w:bookmarkEnd w:id="9"/>
    </w:p>
    <w:p w14:paraId="40FAFEBD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竞速赛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国三</w:t>
      </w:r>
    </w:p>
    <w:p w14:paraId="780B695B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障碍赛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国二</w:t>
      </w:r>
    </w:p>
    <w:p w14:paraId="68D5B9F3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越野赛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国三</w:t>
      </w:r>
    </w:p>
    <w:p w14:paraId="6A4B7CB6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CFC3F5C" w14:textId="77777777" w:rsidR="00D75262" w:rsidRDefault="00000000">
      <w:pPr>
        <w:spacing w:before="380" w:after="140" w:line="288" w:lineRule="auto"/>
        <w:outlineLvl w:val="0"/>
        <w:rPr>
          <w:rFonts w:hint="eastAsia"/>
        </w:rPr>
      </w:pPr>
      <w:bookmarkStart w:id="10" w:name="heading_10"/>
      <w:r>
        <w:rPr>
          <w:rFonts w:ascii="Arial" w:eastAsia="等线" w:hAnsi="Arial" w:cs="Arial"/>
          <w:b/>
          <w:sz w:val="36"/>
        </w:rPr>
        <w:t>二、技术实现</w:t>
      </w:r>
      <w:bookmarkEnd w:id="10"/>
    </w:p>
    <w:p w14:paraId="2417A62F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11" w:name="heading_11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1</w:t>
      </w:r>
      <w:r>
        <w:rPr>
          <w:rFonts w:ascii="Arial" w:eastAsia="等线" w:hAnsi="Arial" w:cs="Arial"/>
          <w:b/>
          <w:sz w:val="32"/>
        </w:rPr>
        <w:t>）工具（工欲善其事，必先利其器）</w:t>
      </w:r>
      <w:bookmarkEnd w:id="11"/>
    </w:p>
    <w:p w14:paraId="3A4F12FF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12" w:name="heading_12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、烧写代码类</w:t>
      </w:r>
      <w:bookmarkEnd w:id="12"/>
    </w:p>
    <w:p w14:paraId="069883C7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3" w:name="heading_13"/>
      <w:r>
        <w:rPr>
          <w:rFonts w:ascii="Arial" w:eastAsia="等线" w:hAnsi="Arial" w:cs="Arial"/>
          <w:b/>
          <w:sz w:val="28"/>
        </w:rPr>
        <w:t>方案一：目前队内已弃用，但是作为曾使用过的方案，有必要提一嘴。</w:t>
      </w:r>
      <w:bookmarkEnd w:id="13"/>
    </w:p>
    <w:p w14:paraId="2404132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CubeMX+Keil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09"/>
        <w:gridCol w:w="3270"/>
      </w:tblGrid>
      <w:tr w:rsidR="00D75262" w14:paraId="0CF2997F" w14:textId="77777777">
        <w:tc>
          <w:tcPr>
            <w:tcW w:w="5009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6093CB" w14:textId="77777777" w:rsidR="00D75262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B28DED" wp14:editId="39FB6FE6">
                  <wp:extent cx="3019425" cy="1962150"/>
                  <wp:effectExtent l="0" t="0" r="0" b="0"/>
                  <wp:docPr id="1525070721" name="Drawing 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12A28B" w14:textId="77777777" w:rsidR="00D75262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00AA3D" wp14:editId="7A8FD547">
                  <wp:extent cx="1924050" cy="1924050"/>
                  <wp:effectExtent l="0" t="0" r="0" b="0"/>
                  <wp:docPr id="1" name="Drawing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F75F4C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这个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  <w:color w:val="3370FF"/>
        </w:rPr>
        <w:t>链接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是一个</w:t>
      </w:r>
      <w:r>
        <w:rPr>
          <w:rFonts w:ascii="Arial" w:eastAsia="等线" w:hAnsi="Arial" w:cs="Arial"/>
        </w:rPr>
        <w:t>CSDN</w:t>
      </w:r>
      <w:r>
        <w:rPr>
          <w:rFonts w:ascii="Arial" w:eastAsia="等线" w:hAnsi="Arial" w:cs="Arial"/>
        </w:rPr>
        <w:t>的文章，可以帮助下载和理解</w:t>
      </w:r>
      <w:r>
        <w:rPr>
          <w:rFonts w:ascii="Arial" w:eastAsia="等线" w:hAnsi="Arial" w:cs="Arial"/>
        </w:rPr>
        <w:t>CubeMX+Keil</w:t>
      </w:r>
      <w:r>
        <w:rPr>
          <w:rFonts w:ascii="Arial" w:eastAsia="等线" w:hAnsi="Arial" w:cs="Arial"/>
        </w:rPr>
        <w:t>的工作链，还指引了学习用</w:t>
      </w:r>
      <w:r>
        <w:rPr>
          <w:rFonts w:ascii="Arial" w:eastAsia="等线" w:hAnsi="Arial" w:cs="Arial"/>
          <w:color w:val="8F959E"/>
        </w:rPr>
        <w:t>STM32F407ZGT6</w:t>
      </w:r>
      <w:r>
        <w:rPr>
          <w:rFonts w:ascii="Arial" w:eastAsia="等线" w:hAnsi="Arial" w:cs="Arial"/>
          <w:color w:val="8F959E"/>
        </w:rPr>
        <w:t>的开发版弄一个简单任务</w:t>
      </w:r>
      <w:r>
        <w:rPr>
          <w:rFonts w:ascii="Arial" w:eastAsia="等线" w:hAnsi="Arial" w:cs="Arial"/>
          <w:color w:val="8F959E"/>
        </w:rPr>
        <w:t>——</w:t>
      </w:r>
      <w:r>
        <w:rPr>
          <w:rFonts w:ascii="Arial" w:eastAsia="等线" w:hAnsi="Arial" w:cs="Arial"/>
          <w:color w:val="8F959E"/>
        </w:rPr>
        <w:t>流水灯。</w:t>
      </w:r>
    </w:p>
    <w:p w14:paraId="1A0FCF5D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B92D3B6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4" w:name="heading_14"/>
      <w:r>
        <w:rPr>
          <w:rFonts w:ascii="Arial" w:eastAsia="等线" w:hAnsi="Arial" w:cs="Arial"/>
          <w:b/>
          <w:sz w:val="28"/>
        </w:rPr>
        <w:t>方案二：目前队内电控使用中的方案</w:t>
      </w:r>
      <w:bookmarkEnd w:id="14"/>
    </w:p>
    <w:p w14:paraId="7AD0DE68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CubeIDE</w:t>
      </w:r>
    </w:p>
    <w:p w14:paraId="39F12E33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F5ED04" wp14:editId="4792A5C5">
            <wp:extent cx="4514850" cy="2933700"/>
            <wp:effectExtent l="0" t="0" r="0" b="0"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C16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集配置、编写、烧录、</w:t>
      </w:r>
      <w:r>
        <w:rPr>
          <w:rFonts w:ascii="Arial" w:eastAsia="等线" w:hAnsi="Arial" w:cs="Arial"/>
        </w:rPr>
        <w:t>debug</w:t>
      </w:r>
      <w:r>
        <w:rPr>
          <w:rFonts w:ascii="Arial" w:eastAsia="等线" w:hAnsi="Arial" w:cs="Arial"/>
        </w:rPr>
        <w:t>一体化的好用软件，是真的以一敌二啊</w:t>
      </w:r>
    </w:p>
    <w:p w14:paraId="57F075B9" w14:textId="134F13FD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这个</w:t>
      </w:r>
      <w:hyperlink r:id="rId9" w:history="1">
        <w:r w:rsidRPr="00CF2F82">
          <w:rPr>
            <w:rStyle w:val="a3"/>
            <w:rFonts w:ascii="Arial" w:eastAsia="等线" w:hAnsi="Arial" w:cs="Arial"/>
          </w:rPr>
          <w:t>链接</w:t>
        </w:r>
      </w:hyperlink>
      <w:r>
        <w:rPr>
          <w:rFonts w:ascii="Arial" w:eastAsia="等线" w:hAnsi="Arial" w:cs="Arial"/>
        </w:rPr>
        <w:t>是</w:t>
      </w:r>
      <w:r>
        <w:rPr>
          <w:rFonts w:ascii="Arial" w:eastAsia="等线" w:hAnsi="Arial" w:cs="Arial"/>
        </w:rPr>
        <w:t>CSDN</w:t>
      </w:r>
      <w:r>
        <w:rPr>
          <w:rFonts w:ascii="Arial" w:eastAsia="等线" w:hAnsi="Arial" w:cs="Arial"/>
        </w:rPr>
        <w:t>中帮助</w:t>
      </w:r>
      <w:r>
        <w:rPr>
          <w:rFonts w:ascii="Arial" w:eastAsia="等线" w:hAnsi="Arial" w:cs="Arial"/>
        </w:rPr>
        <w:t>CubeIDE</w:t>
      </w:r>
      <w:r>
        <w:rPr>
          <w:rFonts w:ascii="Arial" w:eastAsia="等线" w:hAnsi="Arial" w:cs="Arial"/>
        </w:rPr>
        <w:t>快速上手的流程；当然，还有另一个电控的日志可以抄，</w:t>
      </w:r>
      <w:hyperlink r:id="rId10">
        <w:r>
          <w:rPr>
            <w:rFonts w:ascii="Arial" w:eastAsia="等线" w:hAnsi="Arial" w:cs="Arial"/>
            <w:color w:val="3370FF"/>
          </w:rPr>
          <w:t>链接</w:t>
        </w:r>
      </w:hyperlink>
    </w:p>
    <w:p w14:paraId="3EE10C41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5A9FEF7B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15" w:name="heading_15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</w:t>
      </w:r>
      <w:r>
        <w:rPr>
          <w:rFonts w:ascii="Arial" w:eastAsia="等线" w:hAnsi="Arial" w:cs="Arial"/>
          <w:b/>
          <w:sz w:val="30"/>
        </w:rPr>
        <w:t>Linux</w:t>
      </w:r>
      <w:r>
        <w:rPr>
          <w:rFonts w:ascii="Arial" w:eastAsia="等线" w:hAnsi="Arial" w:cs="Arial"/>
          <w:b/>
          <w:sz w:val="30"/>
        </w:rPr>
        <w:t>主机开发类</w:t>
      </w:r>
      <w:bookmarkEnd w:id="15"/>
    </w:p>
    <w:p w14:paraId="44B321AB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6" w:name="heading_16"/>
      <w:r>
        <w:rPr>
          <w:rFonts w:ascii="Arial" w:eastAsia="等线" w:hAnsi="Arial" w:cs="Arial"/>
          <w:b/>
          <w:sz w:val="28"/>
        </w:rPr>
        <w:t>方案一：开个</w:t>
      </w:r>
      <w:r>
        <w:rPr>
          <w:rFonts w:ascii="Arial" w:eastAsia="等线" w:hAnsi="Arial" w:cs="Arial"/>
          <w:b/>
          <w:sz w:val="28"/>
        </w:rPr>
        <w:t>Ubuntu</w:t>
      </w:r>
      <w:r>
        <w:rPr>
          <w:rFonts w:ascii="Arial" w:eastAsia="等线" w:hAnsi="Arial" w:cs="Arial"/>
          <w:b/>
          <w:sz w:val="28"/>
        </w:rPr>
        <w:t>的双系统</w:t>
      </w:r>
      <w:bookmarkEnd w:id="16"/>
    </w:p>
    <w:p w14:paraId="271F6AC0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7" w:name="heading_17"/>
      <w:r>
        <w:rPr>
          <w:rFonts w:ascii="Arial" w:eastAsia="等线" w:hAnsi="Arial" w:cs="Arial"/>
          <w:b/>
          <w:sz w:val="28"/>
        </w:rPr>
        <w:t>方案二：开一个虚拟机</w:t>
      </w:r>
      <w:bookmarkEnd w:id="17"/>
    </w:p>
    <w:p w14:paraId="7B4F021E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8" w:name="heading_18"/>
      <w:r>
        <w:rPr>
          <w:rFonts w:ascii="Arial" w:eastAsia="等线" w:hAnsi="Arial" w:cs="Arial"/>
          <w:b/>
          <w:sz w:val="28"/>
        </w:rPr>
        <w:t>方案三：用软件直连实体</w:t>
      </w:r>
      <w:r>
        <w:rPr>
          <w:rFonts w:ascii="Arial" w:eastAsia="等线" w:hAnsi="Arial" w:cs="Arial"/>
          <w:b/>
          <w:sz w:val="28"/>
        </w:rPr>
        <w:t>Linux</w:t>
      </w:r>
      <w:r>
        <w:rPr>
          <w:rFonts w:ascii="Arial" w:eastAsia="等线" w:hAnsi="Arial" w:cs="Arial"/>
          <w:b/>
          <w:sz w:val="28"/>
        </w:rPr>
        <w:t>主机</w:t>
      </w:r>
      <w:bookmarkEnd w:id="18"/>
    </w:p>
    <w:p w14:paraId="211125D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主机其实指的是所用系统为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系统的东东，比如大体上树莓派和随便买的工业</w:t>
      </w:r>
      <w:r>
        <w:rPr>
          <w:rFonts w:ascii="Arial" w:eastAsia="等线" w:hAnsi="Arial" w:cs="Arial"/>
        </w:rPr>
        <w:t>Ubuntu</w:t>
      </w:r>
      <w:r>
        <w:rPr>
          <w:rFonts w:ascii="Arial" w:eastAsia="等线" w:hAnsi="Arial" w:cs="Arial"/>
        </w:rPr>
        <w:t>小电脑就差不多的了，但我们要开发它就需要可以直接看它界面的东西，要么给它配显示屏、键盘，要么就用电脑、手机远程连接控制。</w:t>
      </w:r>
    </w:p>
    <w:p w14:paraId="29E5AD81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B3E0620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电脑方软件如下：</w:t>
      </w:r>
    </w:p>
    <w:p w14:paraId="457DF8C7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putty</w:t>
      </w:r>
      <w:r>
        <w:rPr>
          <w:rFonts w:ascii="Arial" w:eastAsia="等线" w:hAnsi="Arial" w:cs="Arial"/>
        </w:rPr>
        <w:t>安装包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提供电脑</w:t>
      </w:r>
      <w:r>
        <w:rPr>
          <w:rFonts w:ascii="Arial" w:eastAsia="等线" w:hAnsi="Arial" w:cs="Arial"/>
        </w:rPr>
        <w:t>SSH</w:t>
      </w:r>
      <w:r>
        <w:rPr>
          <w:rFonts w:ascii="Arial" w:eastAsia="等线" w:hAnsi="Arial" w:cs="Arial"/>
        </w:rPr>
        <w:t>连接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</w:t>
      </w:r>
    </w:p>
    <w:p w14:paraId="0CBDCD94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[putty-64bit-0.83-installer.msi]</w:t>
      </w:r>
    </w:p>
    <w:p w14:paraId="68844DB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winscp</w:t>
      </w:r>
      <w:r>
        <w:rPr>
          <w:rFonts w:ascii="Arial" w:eastAsia="等线" w:hAnsi="Arial" w:cs="Arial"/>
        </w:rPr>
        <w:t>安装包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同上需要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主机地址，随后即可直接拖动电脑文件放入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</w:t>
      </w:r>
    </w:p>
    <w:p w14:paraId="36A6C3CB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[WinSCP-6.5.1-Setup.exe]</w:t>
      </w:r>
    </w:p>
    <w:p w14:paraId="36B219D0" w14:textId="77777777" w:rsidR="00D75262" w:rsidRPr="00187352" w:rsidRDefault="00000000">
      <w:pPr>
        <w:spacing w:before="120" w:after="120" w:line="288" w:lineRule="auto"/>
        <w:rPr>
          <w:rFonts w:hint="eastAsia"/>
          <w:color w:val="000000" w:themeColor="text1"/>
        </w:rPr>
      </w:pPr>
      <w:r>
        <w:rPr>
          <w:rFonts w:ascii="Arial" w:eastAsia="等线" w:hAnsi="Arial" w:cs="Arial"/>
        </w:rPr>
        <w:t>主机地址可用手机进热点里查看设备</w:t>
      </w:r>
      <w:r>
        <w:rPr>
          <w:rFonts w:ascii="Arial" w:eastAsia="等线" w:hAnsi="Arial" w:cs="Arial"/>
        </w:rPr>
        <w:t>ip</w:t>
      </w:r>
      <w:r>
        <w:rPr>
          <w:rFonts w:ascii="Arial" w:eastAsia="等线" w:hAnsi="Arial" w:cs="Arial"/>
        </w:rPr>
        <w:t>，也可以电脑和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主机需要在同一个局域网</w:t>
      </w:r>
      <w:r>
        <w:rPr>
          <w:rFonts w:ascii="Arial" w:eastAsia="等线" w:hAnsi="Arial" w:cs="Arial"/>
        </w:rPr>
        <w:lastRenderedPageBreak/>
        <w:t>下，开电脑</w:t>
      </w:r>
      <w:r>
        <w:rPr>
          <w:rFonts w:ascii="Arial" w:eastAsia="等线" w:hAnsi="Arial" w:cs="Arial"/>
        </w:rPr>
        <w:t xml:space="preserve">cmd </w:t>
      </w:r>
      <w:r>
        <w:rPr>
          <w:rFonts w:ascii="Arial" w:eastAsia="等线" w:hAnsi="Arial" w:cs="Arial"/>
        </w:rPr>
        <w:t>输入命令</w:t>
      </w:r>
      <w:hyperlink r:id="rId11">
        <w:r>
          <w:rPr>
            <w:rFonts w:ascii="Arial" w:eastAsia="等线" w:hAnsi="Arial" w:cs="Arial"/>
            <w:color w:val="3370FF"/>
          </w:rPr>
          <w:t>ipconfig</w:t>
        </w:r>
      </w:hyperlink>
      <w:r w:rsidRPr="00187352">
        <w:rPr>
          <w:rFonts w:ascii="Arial" w:eastAsia="等线" w:hAnsi="Arial" w:cs="Arial"/>
          <w:color w:val="000000" w:themeColor="text1"/>
        </w:rPr>
        <w:t>也可以找到地址</w:t>
      </w:r>
    </w:p>
    <w:p w14:paraId="69951CF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color w:val="245BDB"/>
        </w:rPr>
        <w:t xml:space="preserve"> </w:t>
      </w:r>
    </w:p>
    <w:p w14:paraId="18846EB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手机软件如下：</w:t>
      </w:r>
    </w:p>
    <w:p w14:paraId="2B976307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操作手法和</w:t>
      </w:r>
      <w:r>
        <w:rPr>
          <w:rFonts w:ascii="Arial" w:eastAsia="等线" w:hAnsi="Arial" w:cs="Arial"/>
        </w:rPr>
        <w:t>putty</w:t>
      </w:r>
      <w:r>
        <w:rPr>
          <w:rFonts w:ascii="Arial" w:eastAsia="等线" w:hAnsi="Arial" w:cs="Arial"/>
        </w:rPr>
        <w:t>差不多的，找</w:t>
      </w:r>
      <w:r>
        <w:rPr>
          <w:rFonts w:ascii="Arial" w:eastAsia="等线" w:hAnsi="Arial" w:cs="Arial"/>
        </w:rPr>
        <w:t>ip</w:t>
      </w:r>
      <w:r>
        <w:rPr>
          <w:rFonts w:ascii="Arial" w:eastAsia="等线" w:hAnsi="Arial" w:cs="Arial"/>
        </w:rPr>
        <w:t>，输入用户名、密码就连上了，不过手机屏幕小了，开发阶段不推荐用手机，但已经完成了后，可以用这种方式弄成控制方式。</w:t>
      </w:r>
    </w:p>
    <w:p w14:paraId="69BEDE81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[base.apk.1]</w:t>
      </w:r>
    </w:p>
    <w:p w14:paraId="5A6AE855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19" w:name="heading_19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2</w:t>
      </w:r>
      <w:r>
        <w:rPr>
          <w:rFonts w:ascii="Arial" w:eastAsia="等线" w:hAnsi="Arial" w:cs="Arial"/>
          <w:b/>
          <w:sz w:val="32"/>
        </w:rPr>
        <w:t>）确切的有用代码</w:t>
      </w:r>
      <w:bookmarkEnd w:id="19"/>
    </w:p>
    <w:p w14:paraId="525FED2E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0" w:name="heading_20"/>
      <w:r>
        <w:rPr>
          <w:rFonts w:ascii="Arial" w:eastAsia="等线" w:hAnsi="Arial" w:cs="Arial"/>
          <w:b/>
          <w:sz w:val="30"/>
        </w:rPr>
        <w:t>位控必备代码（</w:t>
      </w:r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）</w:t>
      </w:r>
      <w:r>
        <w:rPr>
          <w:rFonts w:ascii="Arial" w:eastAsia="等线" w:hAnsi="Arial" w:cs="Arial"/>
          <w:b/>
          <w:sz w:val="30"/>
        </w:rPr>
        <w:t>-</w:t>
      </w:r>
      <w:r>
        <w:rPr>
          <w:rFonts w:ascii="Arial" w:eastAsia="等线" w:hAnsi="Arial" w:cs="Arial"/>
          <w:b/>
          <w:sz w:val="30"/>
        </w:rPr>
        <w:t>运动学逆解</w:t>
      </w:r>
      <w:bookmarkEnd w:id="20"/>
    </w:p>
    <w:p w14:paraId="451AD18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对于</w:t>
      </w:r>
      <w:r>
        <w:rPr>
          <w:rFonts w:ascii="Arial" w:eastAsia="等线" w:hAnsi="Arial" w:cs="Arial"/>
        </w:rPr>
        <w:t>4</w:t>
      </w:r>
      <w:r>
        <w:rPr>
          <w:rFonts w:ascii="Arial" w:eastAsia="等线" w:hAnsi="Arial" w:cs="Arial"/>
        </w:rPr>
        <w:t>连杆并联狗，由于第</w:t>
      </w:r>
      <w:r>
        <w:rPr>
          <w:rFonts w:ascii="Arial" w:eastAsia="等线" w:hAnsi="Arial" w:cs="Arial"/>
        </w:rPr>
        <w:t>9</w:t>
      </w:r>
      <w:r>
        <w:rPr>
          <w:rFonts w:ascii="Arial" w:eastAsia="等线" w:hAnsi="Arial" w:cs="Arial"/>
        </w:rPr>
        <w:t>个电机的加入，已将腿完全放置于</w:t>
      </w:r>
      <w:r>
        <w:rPr>
          <w:rFonts w:ascii="Arial" w:eastAsia="等线" w:hAnsi="Arial" w:cs="Arial"/>
        </w:rPr>
        <w:t>x-z</w:t>
      </w:r>
      <w:r>
        <w:rPr>
          <w:rFonts w:ascii="Arial" w:eastAsia="等线" w:hAnsi="Arial" w:cs="Arial"/>
        </w:rPr>
        <w:t>平面，直接标定电机的点位，然后将正常站立时的足端设置为（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），以目标位置为参数，联合已知的大小腿长度，直接解三角形就可。</w:t>
      </w:r>
    </w:p>
    <w:p w14:paraId="30E6183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def angle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</w:rPr>
        <w:t>x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y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）</w:t>
      </w:r>
    </w:p>
    <w:p w14:paraId="063CCC55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其中因为四连杆可以解出两个值，所以由不同电机进行区分。</w:t>
      </w:r>
    </w:p>
    <w:p w14:paraId="65778921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35D4B64B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1" w:name="heading_21"/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位控必备代码（</w:t>
      </w:r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）</w:t>
      </w:r>
      <w:r>
        <w:rPr>
          <w:rFonts w:ascii="Arial" w:eastAsia="等线" w:hAnsi="Arial" w:cs="Arial"/>
          <w:b/>
          <w:sz w:val="30"/>
        </w:rPr>
        <w:t>-</w:t>
      </w:r>
      <w:r>
        <w:rPr>
          <w:rFonts w:ascii="Arial" w:eastAsia="等线" w:hAnsi="Arial" w:cs="Arial"/>
          <w:b/>
          <w:sz w:val="30"/>
        </w:rPr>
        <w:t>初始零点锚定</w:t>
      </w:r>
      <w:bookmarkEnd w:id="21"/>
    </w:p>
    <w:p w14:paraId="3C622606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宇树</w:t>
      </w:r>
      <w:r>
        <w:rPr>
          <w:rFonts w:ascii="Arial" w:eastAsia="等线" w:hAnsi="Arial" w:cs="Arial"/>
        </w:rPr>
        <w:t>GO-M8010-6</w:t>
      </w:r>
      <w:r>
        <w:rPr>
          <w:rFonts w:ascii="Arial" w:eastAsia="等线" w:hAnsi="Arial" w:cs="Arial"/>
        </w:rPr>
        <w:t>会出现上电时默认零点偏移的问题，这对位控是十分致命的。于是需要人为在每次上电时锚定零点，采用读取上电时零力矩模式的角度返回值，作为此次控制机械狗的零点，返回值读取之后，存入一个可以被公共读取使用的文件夹，便于其他程序进行调用。</w:t>
      </w:r>
    </w:p>
    <w:p w14:paraId="1C5998A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def start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</w:rPr>
        <w:t>usbport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file_name</w:t>
      </w:r>
      <w:r>
        <w:rPr>
          <w:rFonts w:ascii="Arial" w:eastAsia="等线" w:hAnsi="Arial" w:cs="Arial"/>
        </w:rPr>
        <w:t>）</w:t>
      </w:r>
    </w:p>
    <w:p w14:paraId="34425520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后面所有需要使用到电机零点的程序都从这个文件夹里面调</w:t>
      </w:r>
    </w:p>
    <w:p w14:paraId="6FC87C45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2" w:name="heading_22"/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电机控制的参数</w:t>
      </w:r>
      <w:bookmarkEnd w:id="22"/>
    </w:p>
    <w:p w14:paraId="7954667D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定义</w:t>
      </w:r>
      <w:r>
        <w:rPr>
          <w:rFonts w:ascii="Arial" w:eastAsia="等线" w:hAnsi="Arial" w:cs="Arial"/>
        </w:rPr>
        <w:t>C</w:t>
      </w:r>
      <w:r>
        <w:rPr>
          <w:rFonts w:ascii="Arial" w:eastAsia="等线" w:hAnsi="Arial" w:cs="Arial"/>
        </w:rPr>
        <w:t>语言中的数据发送格式以及对应函数</w:t>
      </w:r>
    </w:p>
    <w:p w14:paraId="35ECBA54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EE3F05" wp14:editId="51F49575">
            <wp:extent cx="5257800" cy="2009775"/>
            <wp:effectExtent l="0" t="0" r="0" b="0"/>
            <wp:docPr id="3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F82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电机的返回数据及含义：</w:t>
      </w:r>
    </w:p>
    <w:p w14:paraId="1AA14052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67FE6" wp14:editId="0D355E98">
            <wp:extent cx="5257800" cy="2419350"/>
            <wp:effectExtent l="0" t="0" r="0" b="0"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5432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103C3CD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3" w:name="heading_23"/>
      <w:r>
        <w:rPr>
          <w:rFonts w:ascii="Arial" w:eastAsia="等线" w:hAnsi="Arial" w:cs="Arial"/>
          <w:b/>
          <w:sz w:val="30"/>
        </w:rPr>
        <w:t>运动学逆解</w:t>
      </w:r>
      <w:bookmarkEnd w:id="23"/>
    </w:p>
    <w:p w14:paraId="687B6DC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用</w:t>
      </w:r>
      <w:r>
        <w:rPr>
          <w:rFonts w:ascii="Arial" w:eastAsia="等线" w:hAnsi="Arial" w:cs="Arial"/>
        </w:rPr>
        <w:t>ai</w:t>
      </w:r>
      <w:r>
        <w:rPr>
          <w:rFonts w:ascii="Arial" w:eastAsia="等线" w:hAnsi="Arial" w:cs="Arial"/>
        </w:rPr>
        <w:t>跑了一个垃圾出来。。。（将原本的电机逆解思路放到单片机上作为一个函数）</w:t>
      </w:r>
    </w:p>
    <w:p w14:paraId="62306BF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也算是冤有头，债有主了</w:t>
      </w:r>
      <w:r>
        <w:rPr>
          <w:rFonts w:ascii="Arial" w:eastAsia="等线" w:hAnsi="Arial" w:cs="Arial"/>
        </w:rPr>
        <w:t>...</w:t>
      </w:r>
      <w:r>
        <w:rPr>
          <w:rFonts w:ascii="Arial" w:eastAsia="等线" w:hAnsi="Arial" w:cs="Arial"/>
        </w:rPr>
        <w:t>解算代码还是我来写，然后又一如既往地没考虑到同一条腿的旋转方向实际上是相同的，导致苦恼了</w:t>
      </w:r>
      <w:r>
        <w:rPr>
          <w:rFonts w:ascii="Arial" w:eastAsia="等线" w:hAnsi="Arial" w:cs="Arial"/>
        </w:rPr>
        <w:t>1~2</w:t>
      </w:r>
      <w:r>
        <w:rPr>
          <w:rFonts w:ascii="Arial" w:eastAsia="等线" w:hAnsi="Arial" w:cs="Arial"/>
        </w:rPr>
        <w:t>个小时为什么电机会乱转，好在还是解决问题了最后（死去的经验开始攻击大脑）</w:t>
      </w:r>
    </w:p>
    <w:p w14:paraId="76AB1E20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虽说解算逻辑是一样的，但是堃的整体代码结构十分优雅啊，在定义解算函数阶段就定义了结构体，增加了集成度，缺点就是后面想一次性读懂的人怕是要下点功夫了</w:t>
      </w:r>
      <w:r>
        <w:rPr>
          <w:rFonts w:ascii="Arial" w:eastAsia="等线" w:hAnsi="Arial" w:cs="Arial"/>
        </w:rPr>
        <w:t>‘</w:t>
      </w:r>
    </w:p>
    <w:p w14:paraId="1DAF9655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7A9DFF" wp14:editId="220C22FE">
            <wp:extent cx="5048250" cy="4533900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F326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解算过程</w:t>
      </w:r>
    </w:p>
    <w:p w14:paraId="154AE275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A73E91" wp14:editId="191827C8">
            <wp:extent cx="5114925" cy="3448050"/>
            <wp:effectExtent l="0" t="0" r="0" b="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A7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赋值过程</w:t>
      </w:r>
    </w:p>
    <w:p w14:paraId="1141C81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当然此处展示的只是纯粹的模块化代码部分，实际集成的代码是有改动的，但是只是用于理解，应该是绰绰有余了。</w:t>
      </w:r>
    </w:p>
    <w:p w14:paraId="23A62F8A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24" w:name="heading_24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3</w:t>
      </w:r>
      <w:r>
        <w:rPr>
          <w:rFonts w:ascii="Arial" w:eastAsia="等线" w:hAnsi="Arial" w:cs="Arial"/>
          <w:b/>
          <w:sz w:val="32"/>
        </w:rPr>
        <w:t>）技术学习</w:t>
      </w:r>
      <w:bookmarkEnd w:id="24"/>
    </w:p>
    <w:p w14:paraId="397A8D69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5" w:name="heading_25"/>
      <w:r>
        <w:rPr>
          <w:rFonts w:ascii="Arial" w:eastAsia="等线" w:hAnsi="Arial" w:cs="Arial"/>
          <w:b/>
          <w:sz w:val="30"/>
        </w:rPr>
        <w:t>学习仿真，瞻未来</w:t>
      </w:r>
      <w:bookmarkEnd w:id="25"/>
    </w:p>
    <w:p w14:paraId="2D8FCB8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开始学习</w:t>
      </w:r>
      <w:r>
        <w:rPr>
          <w:rFonts w:ascii="Arial" w:eastAsia="等线" w:hAnsi="Arial" w:cs="Arial"/>
        </w:rPr>
        <w:t>webots</w:t>
      </w:r>
      <w:r>
        <w:rPr>
          <w:rFonts w:ascii="Arial" w:eastAsia="等线" w:hAnsi="Arial" w:cs="Arial"/>
        </w:rPr>
        <w:t>用于做仿真的东西</w:t>
      </w:r>
    </w:p>
    <w:p w14:paraId="0080312C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BAD4BC" wp14:editId="70800929">
            <wp:extent cx="5257800" cy="3133725"/>
            <wp:effectExtent l="0" t="0" r="0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15C3" w14:textId="77777777" w:rsidR="00D75262" w:rsidRDefault="00D75262">
      <w:pPr>
        <w:pBdr>
          <w:bottom w:val="single" w:sz="0" w:space="0" w:color="DEE0E3"/>
          <w:between w:val="single" w:sz="0" w:space="0" w:color="DEE0E3"/>
        </w:pBdr>
        <w:spacing w:before="120" w:after="120" w:line="288" w:lineRule="auto"/>
        <w:rPr>
          <w:rFonts w:hint="eastAsia"/>
        </w:rPr>
      </w:pPr>
    </w:p>
    <w:p w14:paraId="65AEBD3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开始学点真东西了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构建有物理引擎的</w:t>
      </w:r>
      <w:r>
        <w:rPr>
          <w:rFonts w:ascii="Arial" w:eastAsia="等线" w:hAnsi="Arial" w:cs="Arial"/>
        </w:rPr>
        <w:t>robot</w:t>
      </w:r>
    </w:p>
    <w:p w14:paraId="7B9D06EB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EC5411" wp14:editId="5761F8D9">
            <wp:extent cx="5257800" cy="2933700"/>
            <wp:effectExtent l="0" t="0" r="0" b="0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6AD1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上面是刚体及其相关的属性；</w:t>
      </w:r>
    </w:p>
    <w:p w14:paraId="1A51C119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949397" wp14:editId="32EF043D">
            <wp:extent cx="5257800" cy="2924175"/>
            <wp:effectExtent l="0" t="0" r="0" b="0"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A88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上面是添加运动关系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铰链所需要的属性</w:t>
      </w:r>
    </w:p>
    <w:p w14:paraId="6972678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似了，没学到可以用的地步</w:t>
      </w:r>
    </w:p>
    <w:p w14:paraId="64FB94BD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228614EB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6" w:name="heading_26"/>
      <w:r>
        <w:rPr>
          <w:rFonts w:ascii="Arial" w:eastAsia="等线" w:hAnsi="Arial" w:cs="Arial"/>
          <w:b/>
          <w:sz w:val="30"/>
        </w:rPr>
        <w:t>宇树电机</w:t>
      </w:r>
      <w:bookmarkEnd w:id="26"/>
    </w:p>
    <w:p w14:paraId="0CDD3153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官方开源资料十分古早且单一，初次使用只能说很难绷；</w:t>
      </w:r>
    </w:p>
    <w:p w14:paraId="1CB9E83D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本赛季（</w:t>
      </w:r>
      <w:r>
        <w:rPr>
          <w:rFonts w:ascii="Arial" w:eastAsia="等线" w:hAnsi="Arial" w:cs="Arial"/>
        </w:rPr>
        <w:t>25</w:t>
      </w:r>
      <w:r>
        <w:rPr>
          <w:rFonts w:ascii="Arial" w:eastAsia="等线" w:hAnsi="Arial" w:cs="Arial"/>
        </w:rPr>
        <w:t>年赛季）吃饱了，没有实现针对电机的返回数据的回传</w:t>
      </w:r>
    </w:p>
    <w:p w14:paraId="230F30A6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27" w:name="heading_27"/>
      <w:r>
        <w:rPr>
          <w:rFonts w:ascii="Arial" w:eastAsia="等线" w:hAnsi="Arial" w:cs="Arial"/>
          <w:b/>
          <w:sz w:val="28"/>
        </w:rPr>
        <w:t>官方提供的电机调试助手：</w:t>
      </w:r>
      <w:bookmarkEnd w:id="27"/>
    </w:p>
    <w:p w14:paraId="18CA0488" w14:textId="58DC5DA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[Unitree Motor debugging assistant.zip]</w:t>
      </w:r>
      <w:r w:rsidR="00F92AA4">
        <w:rPr>
          <w:rFonts w:ascii="Arial" w:eastAsia="等线" w:hAnsi="Arial" w:cs="Arial" w:hint="eastAsia"/>
          <w:b/>
          <w:color w:val="646A73"/>
        </w:rPr>
        <w:t>，这个得去官网上下载，这个是没有上传到</w:t>
      </w:r>
      <w:r w:rsidR="00F92AA4">
        <w:rPr>
          <w:rFonts w:ascii="Arial" w:eastAsia="等线" w:hAnsi="Arial" w:cs="Arial" w:hint="eastAsia"/>
          <w:b/>
          <w:color w:val="646A73"/>
        </w:rPr>
        <w:t>GitHub</w:t>
      </w:r>
      <w:r w:rsidR="00F92AA4">
        <w:rPr>
          <w:rFonts w:ascii="Arial" w:eastAsia="等线" w:hAnsi="Arial" w:cs="Arial" w:hint="eastAsia"/>
          <w:b/>
          <w:color w:val="646A73"/>
        </w:rPr>
        <w:t>中的，有点大了。</w:t>
      </w:r>
    </w:p>
    <w:p w14:paraId="191CA00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直接插</w:t>
      </w:r>
      <w:r>
        <w:rPr>
          <w:rFonts w:ascii="Arial" w:eastAsia="等线" w:hAnsi="Arial" w:cs="Arial"/>
        </w:rPr>
        <w:t>USB</w:t>
      </w:r>
      <w:r>
        <w:rPr>
          <w:rFonts w:ascii="Arial" w:eastAsia="等线" w:hAnsi="Arial" w:cs="Arial"/>
        </w:rPr>
        <w:t>转</w:t>
      </w:r>
      <w:r>
        <w:rPr>
          <w:rFonts w:ascii="Arial" w:eastAsia="等线" w:hAnsi="Arial" w:cs="Arial"/>
        </w:rPr>
        <w:t>485</w:t>
      </w:r>
      <w:r>
        <w:rPr>
          <w:rFonts w:ascii="Arial" w:eastAsia="等线" w:hAnsi="Arial" w:cs="Arial"/>
        </w:rPr>
        <w:t>的东东就可以简单控制电机了，要点如下：</w:t>
      </w:r>
    </w:p>
    <w:p w14:paraId="7A344FCF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，运行</w:t>
      </w:r>
      <w:r>
        <w:rPr>
          <w:rFonts w:ascii="Arial" w:eastAsia="等线" w:hAnsi="Arial" w:cs="Arial"/>
        </w:rPr>
        <w:t>[Unitree</w:t>
      </w:r>
      <w:r>
        <w:rPr>
          <w:rFonts w:ascii="Arial" w:eastAsia="等线" w:hAnsi="Arial" w:cs="Arial"/>
        </w:rPr>
        <w:t>电机调试助手</w:t>
      </w:r>
      <w:r>
        <w:rPr>
          <w:rFonts w:ascii="Arial" w:eastAsia="等线" w:hAnsi="Arial" w:cs="Arial"/>
        </w:rPr>
        <w:t>.exe]</w:t>
      </w:r>
      <w:r>
        <w:rPr>
          <w:rFonts w:ascii="Arial" w:eastAsia="等线" w:hAnsi="Arial" w:cs="Arial"/>
        </w:rPr>
        <w:t>的第一次，务必用</w:t>
      </w:r>
      <w:r>
        <w:rPr>
          <w:rFonts w:ascii="Arial" w:eastAsia="等线" w:hAnsi="Arial" w:cs="Arial"/>
        </w:rPr>
        <w:t>[</w:t>
      </w:r>
      <w:r>
        <w:rPr>
          <w:rFonts w:ascii="Arial" w:eastAsia="等线" w:hAnsi="Arial" w:cs="Arial"/>
        </w:rPr>
        <w:t>用管理员身份运行</w:t>
      </w:r>
      <w:r>
        <w:rPr>
          <w:rFonts w:ascii="Arial" w:eastAsia="等线" w:hAnsi="Arial" w:cs="Arial"/>
        </w:rPr>
        <w:t>]</w:t>
      </w:r>
      <w:r>
        <w:rPr>
          <w:rFonts w:ascii="Arial" w:eastAsia="等线" w:hAnsi="Arial" w:cs="Arial"/>
        </w:rPr>
        <w:t>，这样才能正常使用调试助手</w:t>
      </w:r>
    </w:p>
    <w:p w14:paraId="43E6B08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，该调试助手可以方便且快速地查询电机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、修改电机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、恢复电机模式</w:t>
      </w:r>
    </w:p>
    <w:p w14:paraId="040F46D3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，针对宇树电机只有单编码器，重上电后会失去所记录的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值（转子），新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值的读取规则是：【一】范围一定是</w:t>
      </w:r>
      <w:r>
        <w:rPr>
          <w:rFonts w:ascii="Arial" w:eastAsia="等线" w:hAnsi="Arial" w:cs="Arial"/>
        </w:rPr>
        <w:t>0~6.48</w:t>
      </w:r>
      <w:r>
        <w:rPr>
          <w:rFonts w:ascii="Arial" w:eastAsia="等线" w:hAnsi="Arial" w:cs="Arial"/>
        </w:rPr>
        <w:t>，刚好是一周对应的弧度值；【二】逻辑是读取的新转子的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值，是读取转子在一圈中所处的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值，并将其记为初上电的起始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值；</w:t>
      </w:r>
      <w:r>
        <w:rPr>
          <w:rFonts w:ascii="Arial" w:eastAsia="等线" w:hAnsi="Arial" w:cs="Arial"/>
        </w:rPr>
        <w:t xml:space="preserve">                                                                                 </w:t>
      </w:r>
    </w:p>
    <w:p w14:paraId="591CB1F7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28" w:name="heading_28"/>
      <w:r>
        <w:rPr>
          <w:rFonts w:ascii="Arial" w:eastAsia="等线" w:hAnsi="Arial" w:cs="Arial"/>
          <w:b/>
          <w:sz w:val="28"/>
        </w:rPr>
        <w:t>交流得来的资料</w:t>
      </w:r>
      <w:bookmarkEnd w:id="28"/>
    </w:p>
    <w:p w14:paraId="3CE43C1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[GO-M8010-6_TEST1.zip]</w:t>
      </w:r>
    </w:p>
    <w:p w14:paraId="1AE29674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用的是</w:t>
      </w:r>
      <w:r>
        <w:rPr>
          <w:rFonts w:ascii="Arial" w:eastAsia="等线" w:hAnsi="Arial" w:cs="Arial"/>
        </w:rPr>
        <w:t>keil</w:t>
      </w:r>
      <w:r>
        <w:rPr>
          <w:rFonts w:ascii="Arial" w:eastAsia="等线" w:hAnsi="Arial" w:cs="Arial"/>
        </w:rPr>
        <w:t>看的</w:t>
      </w:r>
    </w:p>
    <w:sectPr w:rsidR="00D75262"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9C13E5" w14:textId="77777777" w:rsidR="00BB47F0" w:rsidRDefault="00BB47F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40DE6A2" w14:textId="77777777" w:rsidR="00BB47F0" w:rsidRDefault="00BB47F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370EEA" w14:textId="77777777" w:rsidR="00BB47F0" w:rsidRDefault="00BB47F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73B4C0B" w14:textId="77777777" w:rsidR="00BB47F0" w:rsidRDefault="00BB47F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5262"/>
    <w:rsid w:val="00187352"/>
    <w:rsid w:val="003D6A23"/>
    <w:rsid w:val="007B230A"/>
    <w:rsid w:val="009E33DB"/>
    <w:rsid w:val="00BB47F0"/>
    <w:rsid w:val="00BE71F5"/>
    <w:rsid w:val="00CF2F82"/>
    <w:rsid w:val="00D75262"/>
    <w:rsid w:val="00F92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8C45D6"/>
  <w15:docId w15:val="{8870334D-32F9-449D-9225-85DE51663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F2F8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F2F82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CF2F82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18735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8735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8735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873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zhida.zhihu.com/search?content_id=533407918&amp;content_type=Answer&amp;match_order=1&amp;q=ipconfig&amp;zhida_source=entity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hyperlink" Target="https://xcnl2zsfzwq5.feishu.cn/wiki/RIUSwCvvAinAqZkJ8mxcWHb2nVd?from=from_copylink" TargetMode="External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blog.csdn.net/c858845275/article/details/144321873?ops_request_misc=%257B%2522request%255Fid%2522%253A%252220bbd7d614ba84873ecbe8f624ea2096%2522%252C%2522scm%2522%253A%252220140713.130102334..%2522%257D&amp;request_id=20bbd7d614ba84873ecbe8f624ea2096&amp;biz_id=0&amp;utm_medium=distribute.pc_search_result.none-task-blog-2~all~top_positive~default-1-144321873-null-null.142%5ev102%5epc_search_result_base2&amp;utm_term=cubeide&amp;spm=1018.2226.3001.4187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9</Pages>
  <Words>1532</Words>
  <Characters>1825</Characters>
  <Application>Microsoft Office Word</Application>
  <DocSecurity>0</DocSecurity>
  <Lines>101</Lines>
  <Paragraphs>115</Paragraphs>
  <ScaleCrop>false</ScaleCrop>
  <Company/>
  <LinksUpToDate>false</LinksUpToDate>
  <CharactersWithSpaces>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RUI F</cp:lastModifiedBy>
  <cp:revision>3</cp:revision>
  <dcterms:created xsi:type="dcterms:W3CDTF">2025-11-17T14:32:00Z</dcterms:created>
  <dcterms:modified xsi:type="dcterms:W3CDTF">2025-11-17T17:53:00Z</dcterms:modified>
</cp:coreProperties>
</file>